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20A" w:rsidRPr="0046620A" w:rsidRDefault="0046620A" w:rsidP="006C6D9B">
      <w:pPr>
        <w:widowControl w:val="0"/>
        <w:spacing w:after="0" w:line="240" w:lineRule="auto"/>
        <w:jc w:val="center"/>
        <w:rPr>
          <w:b/>
          <w:bCs/>
          <w:i/>
          <w:iCs/>
        </w:rPr>
      </w:pPr>
      <w:r w:rsidRPr="0046620A">
        <w:rPr>
          <w:b/>
          <w:bCs/>
          <w:i/>
          <w:iCs/>
        </w:rPr>
        <w:t>Ответы на самые частые вопросы по процессу аккредитации Поставщиков</w:t>
      </w:r>
    </w:p>
    <w:p w:rsidR="0046620A" w:rsidRDefault="0046620A" w:rsidP="007D4B8F">
      <w:pPr>
        <w:widowControl w:val="0"/>
        <w:spacing w:after="0" w:line="240" w:lineRule="auto"/>
        <w:jc w:val="both"/>
      </w:pPr>
    </w:p>
    <w:p w:rsidR="00B47973" w:rsidRDefault="00B47973" w:rsidP="00B47973">
      <w:pPr>
        <w:widowControl w:val="0"/>
        <w:spacing w:after="0" w:line="240" w:lineRule="auto"/>
        <w:jc w:val="both"/>
      </w:pPr>
      <w:r w:rsidRPr="009B7BE9">
        <w:rPr>
          <w:b/>
          <w:bCs/>
        </w:rPr>
        <w:t>Где я могу получить разъяснения по вопросам аккредитации</w:t>
      </w:r>
      <w:r>
        <w:rPr>
          <w:b/>
          <w:bCs/>
        </w:rPr>
        <w:t>?</w:t>
      </w:r>
    </w:p>
    <w:p w:rsidR="00B47973" w:rsidRDefault="00B47973" w:rsidP="00B47973">
      <w:pPr>
        <w:widowControl w:val="0"/>
        <w:spacing w:after="0" w:line="240" w:lineRule="auto"/>
        <w:jc w:val="both"/>
      </w:pPr>
      <w:r>
        <w:t>П</w:t>
      </w:r>
      <w:r w:rsidRPr="009B7BE9">
        <w:t xml:space="preserve">о вопросам, связанным с прохождением аккредитации, Вы вправе обратиться по адресу: </w:t>
      </w:r>
      <w:hyperlink r:id="rId4" w:history="1">
        <w:r w:rsidRPr="000718D3">
          <w:rPr>
            <w:b/>
          </w:rPr>
          <w:t>accred@rt-ci.ru</w:t>
        </w:r>
      </w:hyperlink>
      <w:r w:rsidRPr="009B7BE9">
        <w:t>.</w:t>
      </w:r>
    </w:p>
    <w:p w:rsidR="00BF1940" w:rsidRDefault="00BF1940" w:rsidP="00BF1940">
      <w:pPr>
        <w:widowControl w:val="0"/>
        <w:spacing w:after="0" w:line="240" w:lineRule="auto"/>
        <w:jc w:val="both"/>
      </w:pPr>
    </w:p>
    <w:p w:rsidR="00B47973" w:rsidRPr="00B47973" w:rsidRDefault="00CE0B5A" w:rsidP="00BF194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Поставщику</w:t>
      </w:r>
      <w:r w:rsidR="00B47973" w:rsidRPr="00B47973">
        <w:rPr>
          <w:b/>
          <w:bCs/>
        </w:rPr>
        <w:t xml:space="preserve"> присвоен статус «аккредитован», но произошли изменения, оказывающие влияние на соответствие поставщика критериям аккредитации, какие действия</w:t>
      </w:r>
      <w:r w:rsidR="00B47973">
        <w:rPr>
          <w:b/>
          <w:bCs/>
        </w:rPr>
        <w:t xml:space="preserve"> необходимо предпринять</w:t>
      </w:r>
      <w:r w:rsidR="00B47973" w:rsidRPr="00B47973">
        <w:rPr>
          <w:b/>
          <w:bCs/>
        </w:rPr>
        <w:t>?</w:t>
      </w:r>
    </w:p>
    <w:p w:rsidR="00B47973" w:rsidRDefault="00B47973" w:rsidP="00BF1940">
      <w:pPr>
        <w:widowControl w:val="0"/>
        <w:spacing w:after="0" w:line="240" w:lineRule="auto"/>
        <w:jc w:val="both"/>
      </w:pPr>
      <w:r>
        <w:rPr>
          <w:szCs w:val="28"/>
        </w:rPr>
        <w:t>В</w:t>
      </w:r>
      <w:r w:rsidRPr="00D7323E">
        <w:rPr>
          <w:szCs w:val="28"/>
        </w:rPr>
        <w:t xml:space="preserve"> случае изменения сведений, отражённых в заявке на аккредитацию</w:t>
      </w:r>
      <w:r>
        <w:rPr>
          <w:szCs w:val="28"/>
        </w:rPr>
        <w:t>, п</w:t>
      </w:r>
      <w:r w:rsidRPr="00D7323E">
        <w:rPr>
          <w:szCs w:val="28"/>
        </w:rPr>
        <w:t xml:space="preserve">оставщик в течение 5 </w:t>
      </w:r>
      <w:r>
        <w:rPr>
          <w:szCs w:val="28"/>
        </w:rPr>
        <w:t>(пят</w:t>
      </w:r>
      <w:r w:rsidR="007065C8">
        <w:rPr>
          <w:szCs w:val="28"/>
        </w:rPr>
        <w:t>и</w:t>
      </w:r>
      <w:r>
        <w:rPr>
          <w:szCs w:val="28"/>
        </w:rPr>
        <w:t xml:space="preserve">) </w:t>
      </w:r>
      <w:r w:rsidRPr="00D7323E">
        <w:rPr>
          <w:szCs w:val="28"/>
        </w:rPr>
        <w:t>рабочих дней обязан уведомить об изменениях специализированную организацию</w:t>
      </w:r>
      <w:r w:rsidRPr="00B47973">
        <w:t xml:space="preserve"> </w:t>
      </w:r>
      <w:r w:rsidRPr="009B7BE9">
        <w:t xml:space="preserve">по адресу </w:t>
      </w:r>
      <w:hyperlink r:id="rId5" w:history="1">
        <w:r w:rsidRPr="000718D3">
          <w:rPr>
            <w:b/>
          </w:rPr>
          <w:t>accred@rt-ci.ru</w:t>
        </w:r>
      </w:hyperlink>
      <w:r>
        <w:rPr>
          <w:b/>
        </w:rPr>
        <w:t xml:space="preserve">, </w:t>
      </w:r>
      <w:r w:rsidRPr="007065C8">
        <w:rPr>
          <w:szCs w:val="28"/>
        </w:rPr>
        <w:t xml:space="preserve">направив </w:t>
      </w:r>
      <w:r w:rsidR="007065C8" w:rsidRPr="007065C8">
        <w:rPr>
          <w:szCs w:val="28"/>
        </w:rPr>
        <w:t>комплект</w:t>
      </w:r>
      <w:r w:rsidRPr="007065C8">
        <w:rPr>
          <w:szCs w:val="28"/>
        </w:rPr>
        <w:t xml:space="preserve"> документов, по</w:t>
      </w:r>
      <w:r w:rsidR="007065C8" w:rsidRPr="007065C8">
        <w:rPr>
          <w:szCs w:val="28"/>
        </w:rPr>
        <w:t>дтверждающи</w:t>
      </w:r>
      <w:r w:rsidR="007065C8">
        <w:rPr>
          <w:szCs w:val="28"/>
        </w:rPr>
        <w:t>й</w:t>
      </w:r>
      <w:r w:rsidR="007065C8" w:rsidRPr="007065C8">
        <w:rPr>
          <w:szCs w:val="28"/>
        </w:rPr>
        <w:t xml:space="preserve"> </w:t>
      </w:r>
      <w:r w:rsidR="007065C8">
        <w:rPr>
          <w:szCs w:val="28"/>
        </w:rPr>
        <w:t xml:space="preserve">внесение </w:t>
      </w:r>
      <w:r w:rsidR="007065C8" w:rsidRPr="007065C8">
        <w:rPr>
          <w:szCs w:val="28"/>
        </w:rPr>
        <w:t>изменени</w:t>
      </w:r>
      <w:r w:rsidR="00CE0B5A">
        <w:rPr>
          <w:szCs w:val="28"/>
        </w:rPr>
        <w:t>й</w:t>
      </w:r>
      <w:r w:rsidRPr="00D7323E">
        <w:rPr>
          <w:szCs w:val="28"/>
        </w:rPr>
        <w:t xml:space="preserve"> (</w:t>
      </w:r>
      <w:r>
        <w:rPr>
          <w:szCs w:val="28"/>
        </w:rPr>
        <w:t>п.</w:t>
      </w:r>
      <w:r w:rsidR="007065C8">
        <w:rPr>
          <w:szCs w:val="28"/>
        </w:rPr>
        <w:t xml:space="preserve"> 6.7.16.</w:t>
      </w:r>
      <w:r w:rsidRPr="00D7323E">
        <w:rPr>
          <w:szCs w:val="28"/>
        </w:rPr>
        <w:t xml:space="preserve"> Положения)</w:t>
      </w:r>
      <w:r w:rsidR="007065C8">
        <w:rPr>
          <w:szCs w:val="28"/>
        </w:rPr>
        <w:t>.</w:t>
      </w:r>
    </w:p>
    <w:p w:rsidR="00B47973" w:rsidRDefault="00B47973" w:rsidP="00BF1940">
      <w:pPr>
        <w:widowControl w:val="0"/>
        <w:spacing w:after="0" w:line="240" w:lineRule="auto"/>
        <w:jc w:val="both"/>
      </w:pPr>
    </w:p>
    <w:p w:rsidR="003242CC" w:rsidRPr="003242CC" w:rsidRDefault="003242CC" w:rsidP="003242CC">
      <w:pPr>
        <w:widowControl w:val="0"/>
        <w:spacing w:after="0" w:line="240" w:lineRule="auto"/>
        <w:jc w:val="both"/>
        <w:rPr>
          <w:b/>
        </w:rPr>
      </w:pPr>
      <w:r w:rsidRPr="003242CC">
        <w:rPr>
          <w:b/>
        </w:rPr>
        <w:t>Необходимо ли заказчику увеличить сроки рассмотрения заявок с учетом процедуры аккредитации?</w:t>
      </w:r>
    </w:p>
    <w:p w:rsidR="003242CC" w:rsidRPr="00732760" w:rsidRDefault="003242CC" w:rsidP="003242CC">
      <w:pPr>
        <w:widowControl w:val="0"/>
        <w:spacing w:after="0" w:line="240" w:lineRule="auto"/>
        <w:jc w:val="both"/>
      </w:pPr>
      <w:r w:rsidRPr="00732760">
        <w:t xml:space="preserve">Согласно п. 6.7.9 ЕПОЗ в случае получения заявки на аккредитацию в порядке, предусмотренном </w:t>
      </w:r>
      <w:proofErr w:type="spellStart"/>
      <w:r w:rsidRPr="00732760">
        <w:t>пп</w:t>
      </w:r>
      <w:proofErr w:type="spellEnd"/>
      <w:r w:rsidRPr="00732760">
        <w:t>. 6.7.5 (2) Положения, заказчик (организатор закупки) не позднее дня открытия доступа к заявкам (вторым частям заявок) направляет специализированной организации полученную заявку на аккредитацию.</w:t>
      </w:r>
      <w:r>
        <w:t xml:space="preserve"> </w:t>
      </w:r>
      <w:r w:rsidRPr="00732760">
        <w:t xml:space="preserve">Руководствуясь изложенным, для исключения случаев срыва и обжалования закупочных процедур, </w:t>
      </w:r>
      <w:r>
        <w:t>необходимо</w:t>
      </w:r>
      <w:r w:rsidRPr="00732760">
        <w:t xml:space="preserve"> обеспечить неукоснительное соблюдение изложенных сроков путем:</w:t>
      </w:r>
    </w:p>
    <w:p w:rsidR="003242CC" w:rsidRPr="00732760" w:rsidRDefault="003242CC" w:rsidP="003242CC">
      <w:pPr>
        <w:widowControl w:val="0"/>
        <w:spacing w:after="0" w:line="240" w:lineRule="auto"/>
        <w:jc w:val="both"/>
      </w:pPr>
      <w:r w:rsidRPr="00732760">
        <w:t>- своевременного направления организациями, находящимися в Вашем контуре управления, не эксплуатирующими АС ФЗД, полученных заявок на аккредитацию в ООО «РТ-</w:t>
      </w:r>
      <w:proofErr w:type="spellStart"/>
      <w:r w:rsidRPr="00732760">
        <w:t>Комплектимпекс</w:t>
      </w:r>
      <w:proofErr w:type="spellEnd"/>
      <w:r w:rsidRPr="00732760">
        <w:t xml:space="preserve">» по адресу электронной почты </w:t>
      </w:r>
      <w:hyperlink r:id="rId6" w:history="1">
        <w:r w:rsidRPr="000718D3">
          <w:rPr>
            <w:b/>
          </w:rPr>
          <w:t>accred@rt-ci.ru</w:t>
        </w:r>
      </w:hyperlink>
      <w:r w:rsidR="000718D3">
        <w:rPr>
          <w:b/>
        </w:rPr>
        <w:t xml:space="preserve"> (с обязательным указанием номера закупочной процедуры и </w:t>
      </w:r>
      <w:r w:rsidR="000718D3" w:rsidRPr="000718D3">
        <w:rPr>
          <w:b/>
        </w:rPr>
        <w:t>дат</w:t>
      </w:r>
      <w:r w:rsidR="000718D3">
        <w:rPr>
          <w:b/>
        </w:rPr>
        <w:t>ы</w:t>
      </w:r>
      <w:r w:rsidR="000718D3" w:rsidRPr="000718D3">
        <w:rPr>
          <w:b/>
        </w:rPr>
        <w:t xml:space="preserve"> рассмотрения</w:t>
      </w:r>
      <w:r w:rsidR="000718D3">
        <w:rPr>
          <w:b/>
        </w:rPr>
        <w:t xml:space="preserve"> </w:t>
      </w:r>
      <w:r w:rsidR="000718D3" w:rsidRPr="000718D3">
        <w:rPr>
          <w:b/>
        </w:rPr>
        <w:t>заявок</w:t>
      </w:r>
      <w:r w:rsidR="000718D3">
        <w:rPr>
          <w:b/>
        </w:rPr>
        <w:t>);</w:t>
      </w:r>
    </w:p>
    <w:p w:rsidR="003242CC" w:rsidRDefault="003242CC" w:rsidP="003242CC">
      <w:pPr>
        <w:widowControl w:val="0"/>
        <w:spacing w:after="0" w:line="240" w:lineRule="auto"/>
        <w:jc w:val="both"/>
      </w:pPr>
      <w:r w:rsidRPr="00732760">
        <w:t>- установления разумных сроков рассмотрения заявок (соответствующих частей заявок) при подготовке к проведению закупочных процедур.</w:t>
      </w:r>
    </w:p>
    <w:p w:rsidR="00CB4EED" w:rsidRDefault="00CB4EED" w:rsidP="003242CC">
      <w:pPr>
        <w:widowControl w:val="0"/>
        <w:spacing w:after="0" w:line="240" w:lineRule="auto"/>
        <w:jc w:val="both"/>
      </w:pPr>
    </w:p>
    <w:p w:rsidR="00CB4EED" w:rsidRPr="00CB4EED" w:rsidRDefault="00CB4EED" w:rsidP="003242CC">
      <w:pPr>
        <w:widowControl w:val="0"/>
        <w:spacing w:after="0" w:line="240" w:lineRule="auto"/>
        <w:jc w:val="both"/>
        <w:rPr>
          <w:b/>
        </w:rPr>
      </w:pPr>
      <w:r w:rsidRPr="00CB4EED">
        <w:rPr>
          <w:b/>
        </w:rPr>
        <w:t xml:space="preserve">Какую </w:t>
      </w:r>
      <w:r>
        <w:rPr>
          <w:b/>
        </w:rPr>
        <w:t xml:space="preserve">электронную </w:t>
      </w:r>
      <w:r w:rsidRPr="00CB4EED">
        <w:rPr>
          <w:b/>
        </w:rPr>
        <w:t>почту указывать при заполнении анкеты на аккредитацию?</w:t>
      </w:r>
    </w:p>
    <w:p w:rsidR="003242CC" w:rsidRDefault="00CB4EED" w:rsidP="00BF1940">
      <w:pPr>
        <w:widowControl w:val="0"/>
        <w:spacing w:after="0" w:line="240" w:lineRule="auto"/>
        <w:jc w:val="both"/>
      </w:pPr>
      <w:r>
        <w:t>На указанный вами адрес электронной почты будут направляться уведомления в случае отсутствия обязательного пакета документов. Поэтому имеет смысл указать почту сотрудника, ответственного за прохождение аккредитации.</w:t>
      </w:r>
    </w:p>
    <w:p w:rsidR="00CB4EED" w:rsidRDefault="00CB4EED" w:rsidP="00BF1940">
      <w:pPr>
        <w:widowControl w:val="0"/>
        <w:spacing w:after="0" w:line="240" w:lineRule="auto"/>
        <w:jc w:val="both"/>
      </w:pPr>
    </w:p>
    <w:p w:rsidR="00BF1940" w:rsidRDefault="00BF1940" w:rsidP="00BF1940">
      <w:pPr>
        <w:widowControl w:val="0"/>
        <w:spacing w:after="0" w:line="240" w:lineRule="auto"/>
        <w:jc w:val="both"/>
      </w:pPr>
      <w:r>
        <w:rPr>
          <w:b/>
          <w:bCs/>
        </w:rPr>
        <w:t>Что означает установленное количество баллов (-1, 0, 1, 2, 3, 4), когда поставщику присваивается статус «аккредитован»?</w:t>
      </w:r>
    </w:p>
    <w:p w:rsidR="00BF1940" w:rsidRDefault="00BF1940" w:rsidP="00BF1940">
      <w:pPr>
        <w:widowControl w:val="0"/>
        <w:spacing w:after="0" w:line="240" w:lineRule="auto"/>
        <w:jc w:val="both"/>
      </w:pPr>
      <w:r w:rsidRPr="009B7BE9">
        <w:t xml:space="preserve">по результатам проверки на соответствие критериям аккредитации </w:t>
      </w:r>
      <w:r>
        <w:t xml:space="preserve">поставщику присваиваются штрафные баллы, которые в сумме не должны превышать </w:t>
      </w:r>
      <w:r w:rsidRPr="009B7BE9">
        <w:t>4 (четырех) баллов</w:t>
      </w:r>
      <w:r>
        <w:t>. При наборе 5 (пяти) и более баллов поставщику присваивается статус «не аккредитован».</w:t>
      </w:r>
    </w:p>
    <w:p w:rsidR="00BF1940" w:rsidRDefault="00BF1940" w:rsidP="007D4B8F">
      <w:pPr>
        <w:widowControl w:val="0"/>
        <w:spacing w:after="0" w:line="240" w:lineRule="auto"/>
        <w:jc w:val="both"/>
      </w:pPr>
    </w:p>
    <w:p w:rsidR="0046620A" w:rsidRDefault="0046620A" w:rsidP="007D4B8F">
      <w:pPr>
        <w:widowControl w:val="0"/>
        <w:spacing w:after="0" w:line="240" w:lineRule="auto"/>
        <w:jc w:val="both"/>
        <w:rPr>
          <w:b/>
          <w:bCs/>
        </w:rPr>
      </w:pPr>
      <w:r w:rsidRPr="0046620A">
        <w:rPr>
          <w:b/>
          <w:bCs/>
        </w:rPr>
        <w:t>Как</w:t>
      </w:r>
      <w:r w:rsidR="009D37A5">
        <w:rPr>
          <w:b/>
          <w:bCs/>
        </w:rPr>
        <w:t xml:space="preserve">им образом </w:t>
      </w:r>
      <w:r w:rsidRPr="0046620A">
        <w:rPr>
          <w:b/>
          <w:bCs/>
        </w:rPr>
        <w:t xml:space="preserve">информация </w:t>
      </w:r>
      <w:r>
        <w:rPr>
          <w:b/>
          <w:bCs/>
        </w:rPr>
        <w:t xml:space="preserve">об аккредитации поставщика </w:t>
      </w:r>
      <w:r w:rsidRPr="0046620A">
        <w:rPr>
          <w:b/>
          <w:bCs/>
        </w:rPr>
        <w:t>с сайта rt-ci.ru будет передана на ЭТП</w:t>
      </w:r>
      <w:r>
        <w:rPr>
          <w:b/>
          <w:bCs/>
        </w:rPr>
        <w:t>:</w:t>
      </w:r>
    </w:p>
    <w:p w:rsidR="0046620A" w:rsidRDefault="0046620A" w:rsidP="007D4B8F">
      <w:pPr>
        <w:widowControl w:val="0"/>
        <w:spacing w:after="0" w:line="240" w:lineRule="auto"/>
        <w:jc w:val="both"/>
      </w:pPr>
      <w:r>
        <w:t>и</w:t>
      </w:r>
      <w:r w:rsidRPr="0046620A">
        <w:t>нформация передается автоматически</w:t>
      </w:r>
      <w:r w:rsidR="005B4CF7">
        <w:t xml:space="preserve"> </w:t>
      </w:r>
      <w:r w:rsidR="007D4B8F" w:rsidRPr="005B4CF7">
        <w:t>посредством</w:t>
      </w:r>
      <w:r w:rsidR="007D4B8F" w:rsidRPr="0046620A">
        <w:t xml:space="preserve"> интеграции</w:t>
      </w:r>
      <w:r w:rsidRPr="0046620A">
        <w:t xml:space="preserve"> информации</w:t>
      </w:r>
      <w:r>
        <w:t>.</w:t>
      </w:r>
    </w:p>
    <w:p w:rsidR="00F07EAF" w:rsidRDefault="00F07EAF" w:rsidP="007D4B8F">
      <w:pPr>
        <w:widowControl w:val="0"/>
        <w:spacing w:after="0" w:line="240" w:lineRule="auto"/>
        <w:jc w:val="both"/>
      </w:pPr>
      <w:bookmarkStart w:id="0" w:name="_GoBack"/>
      <w:bookmarkEnd w:id="0"/>
    </w:p>
    <w:sectPr w:rsidR="00F0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3A"/>
    <w:rsid w:val="000718D3"/>
    <w:rsid w:val="00114F3A"/>
    <w:rsid w:val="0012487A"/>
    <w:rsid w:val="001E26A9"/>
    <w:rsid w:val="003242CC"/>
    <w:rsid w:val="00465F06"/>
    <w:rsid w:val="0046620A"/>
    <w:rsid w:val="005520BD"/>
    <w:rsid w:val="005B4CF7"/>
    <w:rsid w:val="005E51AA"/>
    <w:rsid w:val="006C6D9B"/>
    <w:rsid w:val="007065C8"/>
    <w:rsid w:val="00732760"/>
    <w:rsid w:val="007D4B8F"/>
    <w:rsid w:val="007E4516"/>
    <w:rsid w:val="00876E87"/>
    <w:rsid w:val="009B7BE9"/>
    <w:rsid w:val="009D37A5"/>
    <w:rsid w:val="00A86342"/>
    <w:rsid w:val="00B47973"/>
    <w:rsid w:val="00BF1940"/>
    <w:rsid w:val="00C53E67"/>
    <w:rsid w:val="00CB4EED"/>
    <w:rsid w:val="00CE0B5A"/>
    <w:rsid w:val="00F0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209B"/>
  <w15:chartTrackingRefBased/>
  <w15:docId w15:val="{286937B7-A50B-4CA8-84AA-9E345448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F3A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14F3A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14F3A"/>
    <w:rPr>
      <w:rFonts w:ascii="Calibri" w:hAnsi="Calibri"/>
      <w:szCs w:val="21"/>
    </w:rPr>
  </w:style>
  <w:style w:type="paragraph" w:styleId="a6">
    <w:name w:val="Normal (Web)"/>
    <w:basedOn w:val="a"/>
    <w:uiPriority w:val="99"/>
    <w:semiHidden/>
    <w:unhideWhenUsed/>
    <w:rsid w:val="00876E8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620A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E451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E451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E451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451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E4516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32760"/>
    <w:pPr>
      <w:spacing w:after="0" w:line="312" w:lineRule="auto"/>
      <w:ind w:left="720" w:firstLine="709"/>
      <w:contextualSpacing/>
      <w:jc w:val="both"/>
    </w:pPr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red@rt-ci.ru" TargetMode="External"/><Relationship Id="rId5" Type="http://schemas.openxmlformats.org/officeDocument/2006/relationships/hyperlink" Target="mailto:accred@rt-ci.ru" TargetMode="External"/><Relationship Id="rId4" Type="http://schemas.openxmlformats.org/officeDocument/2006/relationships/hyperlink" Target="mailto:accred@rt-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Анна Петровна</dc:creator>
  <cp:keywords/>
  <dc:description/>
  <cp:lastModifiedBy>a</cp:lastModifiedBy>
  <cp:revision>6</cp:revision>
  <dcterms:created xsi:type="dcterms:W3CDTF">2021-08-06T07:36:00Z</dcterms:created>
  <dcterms:modified xsi:type="dcterms:W3CDTF">2022-07-25T08:47:00Z</dcterms:modified>
</cp:coreProperties>
</file>